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09" w:rsidRDefault="00DB6609">
      <w:pPr>
        <w:rPr>
          <w:rFonts w:ascii="Times New Roman" w:hAnsi="Times New Roman" w:cs="Times New Roman"/>
          <w:sz w:val="24"/>
          <w:szCs w:val="24"/>
        </w:rPr>
      </w:pPr>
    </w:p>
    <w:p w:rsidR="00DB6609" w:rsidRDefault="00DB6609">
      <w:pPr>
        <w:rPr>
          <w:rFonts w:ascii="Times New Roman" w:hAnsi="Times New Roman" w:cs="Times New Roman"/>
          <w:sz w:val="24"/>
          <w:szCs w:val="24"/>
        </w:rPr>
      </w:pPr>
    </w:p>
    <w:p w:rsidR="00DB6609" w:rsidRDefault="00DB6609">
      <w:pPr>
        <w:rPr>
          <w:rFonts w:ascii="Times New Roman" w:hAnsi="Times New Roman" w:cs="Times New Roman"/>
          <w:sz w:val="24"/>
          <w:szCs w:val="24"/>
        </w:rPr>
      </w:pPr>
    </w:p>
    <w:p w:rsidR="00DB6609" w:rsidRDefault="00DB6609">
      <w:pPr>
        <w:rPr>
          <w:rFonts w:ascii="Times New Roman" w:hAnsi="Times New Roman" w:cs="Times New Roman"/>
          <w:sz w:val="24"/>
          <w:szCs w:val="24"/>
        </w:rPr>
      </w:pPr>
    </w:p>
    <w:p w:rsidR="00DB6609" w:rsidRDefault="00DB6609">
      <w:pPr>
        <w:rPr>
          <w:rFonts w:ascii="Times New Roman" w:hAnsi="Times New Roman" w:cs="Times New Roman"/>
          <w:sz w:val="24"/>
          <w:szCs w:val="24"/>
        </w:rPr>
      </w:pPr>
    </w:p>
    <w:p w:rsidR="00DB6609" w:rsidRDefault="00DB6609">
      <w:pPr>
        <w:rPr>
          <w:rFonts w:ascii="Times New Roman" w:hAnsi="Times New Roman" w:cs="Times New Roman"/>
          <w:sz w:val="24"/>
          <w:szCs w:val="24"/>
        </w:rPr>
      </w:pPr>
    </w:p>
    <w:p w:rsidR="00DB6609" w:rsidRDefault="00D54541" w:rsidP="00DB66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609">
        <w:rPr>
          <w:rFonts w:ascii="Times New Roman" w:hAnsi="Times New Roman" w:cs="Times New Roman"/>
          <w:b/>
          <w:sz w:val="24"/>
          <w:szCs w:val="24"/>
        </w:rPr>
        <w:t>Community Building</w:t>
      </w:r>
    </w:p>
    <w:p w:rsidR="00136A9A" w:rsidRPr="00DB6609" w:rsidRDefault="00136A9A" w:rsidP="00DB66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609" w:rsidRPr="00FA1D5C" w:rsidRDefault="00D54541" w:rsidP="00DB66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Name</w:t>
      </w:r>
    </w:p>
    <w:p w:rsidR="00DB6609" w:rsidRPr="00FA1D5C" w:rsidRDefault="00D54541" w:rsidP="00DB66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Institution</w:t>
      </w:r>
    </w:p>
    <w:p w:rsidR="00DB6609" w:rsidRPr="00FA1D5C" w:rsidRDefault="00D54541" w:rsidP="00DB66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Instructor</w:t>
      </w:r>
    </w:p>
    <w:p w:rsidR="00DB6609" w:rsidRPr="00FA1D5C" w:rsidRDefault="00D54541" w:rsidP="00DB66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Course</w:t>
      </w:r>
    </w:p>
    <w:p w:rsidR="00DB6609" w:rsidRPr="00FA1D5C" w:rsidRDefault="00D54541" w:rsidP="00DB66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Date</w:t>
      </w:r>
    </w:p>
    <w:p w:rsidR="00DB6609" w:rsidRDefault="00D545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F332B" w:rsidRPr="00CF332B" w:rsidRDefault="00D54541" w:rsidP="00136A9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32B">
        <w:rPr>
          <w:rFonts w:ascii="Times New Roman" w:hAnsi="Times New Roman" w:cs="Times New Roman"/>
          <w:b/>
          <w:sz w:val="24"/>
          <w:szCs w:val="24"/>
        </w:rPr>
        <w:lastRenderedPageBreak/>
        <w:t>Community Building</w:t>
      </w:r>
    </w:p>
    <w:p w:rsidR="00CE6B4C" w:rsidRDefault="00D54541" w:rsidP="00DB66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6609">
        <w:rPr>
          <w:rFonts w:ascii="Times New Roman" w:hAnsi="Times New Roman" w:cs="Times New Roman"/>
          <w:sz w:val="24"/>
          <w:szCs w:val="24"/>
        </w:rPr>
        <w:t xml:space="preserve">Community building refers to practices geared towards the enhancement or creation of community amongst individuals with common interests. Communities begin their operations when diverse membership decide to </w:t>
      </w:r>
      <w:r w:rsidR="00136A9A">
        <w:rPr>
          <w:rFonts w:ascii="Times New Roman" w:hAnsi="Times New Roman" w:cs="Times New Roman"/>
          <w:sz w:val="24"/>
          <w:szCs w:val="24"/>
        </w:rPr>
        <w:t>start</w:t>
      </w:r>
      <w:r w:rsidRPr="00DB6609">
        <w:rPr>
          <w:rFonts w:ascii="Times New Roman" w:hAnsi="Times New Roman" w:cs="Times New Roman"/>
          <w:sz w:val="24"/>
          <w:szCs w:val="24"/>
        </w:rPr>
        <w:t xml:space="preserve"> collaborating </w:t>
      </w:r>
      <w:r w:rsidR="001F7371">
        <w:rPr>
          <w:rFonts w:ascii="Times New Roman" w:hAnsi="Times New Roman" w:cs="Times New Roman"/>
          <w:sz w:val="24"/>
          <w:szCs w:val="24"/>
        </w:rPr>
        <w:t xml:space="preserve">and working </w:t>
      </w:r>
      <w:r w:rsidRPr="00DB6609">
        <w:rPr>
          <w:rFonts w:ascii="Times New Roman" w:hAnsi="Times New Roman" w:cs="Times New Roman"/>
          <w:sz w:val="24"/>
          <w:szCs w:val="24"/>
        </w:rPr>
        <w:t>towards achieving</w:t>
      </w:r>
      <w:r w:rsidRPr="00DB6609">
        <w:rPr>
          <w:rFonts w:ascii="Times New Roman" w:hAnsi="Times New Roman" w:cs="Times New Roman"/>
          <w:sz w:val="24"/>
          <w:szCs w:val="24"/>
        </w:rPr>
        <w:t xml:space="preserve"> a common goal. However, the major challenge remains developing ways to engaging participants in a </w:t>
      </w:r>
      <w:r w:rsidR="00136A9A">
        <w:rPr>
          <w:rFonts w:ascii="Times New Roman" w:hAnsi="Times New Roman" w:cs="Times New Roman"/>
          <w:sz w:val="24"/>
          <w:szCs w:val="24"/>
        </w:rPr>
        <w:t>manner</w:t>
      </w:r>
      <w:r w:rsidRPr="00DB6609">
        <w:rPr>
          <w:rFonts w:ascii="Times New Roman" w:hAnsi="Times New Roman" w:cs="Times New Roman"/>
          <w:sz w:val="24"/>
          <w:szCs w:val="24"/>
        </w:rPr>
        <w:t xml:space="preserve"> that introduces new </w:t>
      </w:r>
      <w:r w:rsidR="001F7371">
        <w:rPr>
          <w:rFonts w:ascii="Times New Roman" w:hAnsi="Times New Roman" w:cs="Times New Roman"/>
          <w:sz w:val="24"/>
          <w:szCs w:val="24"/>
        </w:rPr>
        <w:t xml:space="preserve">possibilities and brings these </w:t>
      </w:r>
      <w:r w:rsidR="000311EF">
        <w:rPr>
          <w:rFonts w:ascii="Times New Roman" w:hAnsi="Times New Roman" w:cs="Times New Roman"/>
          <w:sz w:val="24"/>
          <w:szCs w:val="24"/>
        </w:rPr>
        <w:t>prospects</w:t>
      </w:r>
      <w:r w:rsidR="001F7371">
        <w:rPr>
          <w:rFonts w:ascii="Times New Roman" w:hAnsi="Times New Roman" w:cs="Times New Roman"/>
          <w:sz w:val="24"/>
          <w:szCs w:val="24"/>
        </w:rPr>
        <w:t xml:space="preserve"> </w:t>
      </w:r>
      <w:r w:rsidR="000311EF">
        <w:rPr>
          <w:rFonts w:ascii="Times New Roman" w:hAnsi="Times New Roman" w:cs="Times New Roman"/>
          <w:sz w:val="24"/>
          <w:szCs w:val="24"/>
        </w:rPr>
        <w:t xml:space="preserve">to life. There is </w:t>
      </w:r>
      <w:r w:rsidRPr="00DB6609">
        <w:rPr>
          <w:rFonts w:ascii="Times New Roman" w:hAnsi="Times New Roman" w:cs="Times New Roman"/>
          <w:sz w:val="24"/>
          <w:szCs w:val="24"/>
        </w:rPr>
        <w:t xml:space="preserve">a need to align purpose in pursuing and protecting a collective objective with individual self-interest while adding </w:t>
      </w:r>
      <w:r w:rsidR="000311EF">
        <w:rPr>
          <w:rFonts w:ascii="Times New Roman" w:hAnsi="Times New Roman" w:cs="Times New Roman"/>
          <w:sz w:val="24"/>
          <w:szCs w:val="24"/>
        </w:rPr>
        <w:t>collaborative values to each person</w:t>
      </w:r>
      <w:r w:rsidR="005E2325">
        <w:rPr>
          <w:rFonts w:ascii="Times New Roman" w:hAnsi="Times New Roman" w:cs="Times New Roman"/>
          <w:sz w:val="24"/>
          <w:szCs w:val="24"/>
        </w:rPr>
        <w:t xml:space="preserve"> (Menno et al., 2016)</w:t>
      </w:r>
      <w:r w:rsidRPr="00DB660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6609" w:rsidRPr="00DB6609" w:rsidRDefault="00D54541" w:rsidP="00DB66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6609">
        <w:rPr>
          <w:rFonts w:ascii="Times New Roman" w:hAnsi="Times New Roman" w:cs="Times New Roman"/>
          <w:sz w:val="24"/>
          <w:szCs w:val="24"/>
        </w:rPr>
        <w:t>Consequently, communities celebrate these achievements, emphasizing their accompl</w:t>
      </w:r>
      <w:r w:rsidRPr="00DB6609">
        <w:rPr>
          <w:rFonts w:ascii="Times New Roman" w:hAnsi="Times New Roman" w:cs="Times New Roman"/>
          <w:sz w:val="24"/>
          <w:szCs w:val="24"/>
        </w:rPr>
        <w:t xml:space="preserve">ishments </w:t>
      </w:r>
      <w:r w:rsidR="00A063C6">
        <w:rPr>
          <w:rFonts w:ascii="Times New Roman" w:hAnsi="Times New Roman" w:cs="Times New Roman"/>
          <w:sz w:val="24"/>
          <w:szCs w:val="24"/>
        </w:rPr>
        <w:t xml:space="preserve">and </w:t>
      </w:r>
      <w:r w:rsidRPr="00DB6609">
        <w:rPr>
          <w:rFonts w:ascii="Times New Roman" w:hAnsi="Times New Roman" w:cs="Times New Roman"/>
          <w:sz w:val="24"/>
          <w:szCs w:val="24"/>
        </w:rPr>
        <w:t xml:space="preserve">recognizing the </w:t>
      </w:r>
      <w:r w:rsidR="00A063C6" w:rsidRPr="00DB6609">
        <w:rPr>
          <w:rFonts w:ascii="Times New Roman" w:hAnsi="Times New Roman" w:cs="Times New Roman"/>
          <w:sz w:val="24"/>
          <w:szCs w:val="24"/>
        </w:rPr>
        <w:t>successes</w:t>
      </w:r>
      <w:r w:rsidRPr="00DB6609">
        <w:rPr>
          <w:rFonts w:ascii="Times New Roman" w:hAnsi="Times New Roman" w:cs="Times New Roman"/>
          <w:sz w:val="24"/>
          <w:szCs w:val="24"/>
        </w:rPr>
        <w:t xml:space="preserve"> made by every </w:t>
      </w:r>
      <w:r w:rsidR="00A063C6">
        <w:rPr>
          <w:rFonts w:ascii="Times New Roman" w:hAnsi="Times New Roman" w:cs="Times New Roman"/>
          <w:sz w:val="24"/>
          <w:szCs w:val="24"/>
        </w:rPr>
        <w:t>individual</w:t>
      </w:r>
      <w:r w:rsidRPr="00DB6609">
        <w:rPr>
          <w:rFonts w:ascii="Times New Roman" w:hAnsi="Times New Roman" w:cs="Times New Roman"/>
          <w:sz w:val="24"/>
          <w:szCs w:val="24"/>
        </w:rPr>
        <w:t xml:space="preserve">. Ultimately, communities get a definition through </w:t>
      </w:r>
      <w:r w:rsidR="00A063C6" w:rsidRPr="00DB6609">
        <w:rPr>
          <w:rFonts w:ascii="Times New Roman" w:hAnsi="Times New Roman" w:cs="Times New Roman"/>
          <w:sz w:val="24"/>
          <w:szCs w:val="24"/>
        </w:rPr>
        <w:t>gratification</w:t>
      </w:r>
      <w:r w:rsidRPr="00DB6609">
        <w:rPr>
          <w:rFonts w:ascii="Times New Roman" w:hAnsi="Times New Roman" w:cs="Times New Roman"/>
          <w:sz w:val="24"/>
          <w:szCs w:val="24"/>
        </w:rPr>
        <w:t xml:space="preserve">, joint </w:t>
      </w:r>
      <w:r w:rsidR="00A063C6" w:rsidRPr="00DB6609">
        <w:rPr>
          <w:rFonts w:ascii="Times New Roman" w:hAnsi="Times New Roman" w:cs="Times New Roman"/>
          <w:sz w:val="24"/>
          <w:szCs w:val="24"/>
        </w:rPr>
        <w:t>proprietorship</w:t>
      </w:r>
      <w:r w:rsidR="00A063C6">
        <w:rPr>
          <w:rFonts w:ascii="Times New Roman" w:hAnsi="Times New Roman" w:cs="Times New Roman"/>
          <w:sz w:val="24"/>
          <w:szCs w:val="24"/>
        </w:rPr>
        <w:t>,</w:t>
      </w:r>
      <w:r w:rsidR="00CE6B4C">
        <w:rPr>
          <w:rFonts w:ascii="Times New Roman" w:hAnsi="Times New Roman" w:cs="Times New Roman"/>
          <w:sz w:val="24"/>
          <w:szCs w:val="24"/>
        </w:rPr>
        <w:t xml:space="preserve"> and liabilities. As a result, </w:t>
      </w:r>
      <w:r w:rsidR="00A063C6">
        <w:rPr>
          <w:rFonts w:ascii="Times New Roman" w:hAnsi="Times New Roman" w:cs="Times New Roman"/>
          <w:sz w:val="24"/>
          <w:szCs w:val="24"/>
        </w:rPr>
        <w:t xml:space="preserve">a </w:t>
      </w:r>
      <w:r w:rsidRPr="00DB6609">
        <w:rPr>
          <w:rFonts w:ascii="Times New Roman" w:hAnsi="Times New Roman" w:cs="Times New Roman"/>
          <w:sz w:val="24"/>
          <w:szCs w:val="24"/>
        </w:rPr>
        <w:t>sense of true belonging comes in because everyone is taken as an investo</w:t>
      </w:r>
      <w:r w:rsidRPr="00DB6609">
        <w:rPr>
          <w:rFonts w:ascii="Times New Roman" w:hAnsi="Times New Roman" w:cs="Times New Roman"/>
          <w:sz w:val="24"/>
          <w:szCs w:val="24"/>
        </w:rPr>
        <w:t>r and owner contributing towards enhancing the community.</w:t>
      </w:r>
    </w:p>
    <w:p w:rsidR="00CE6B4C" w:rsidRDefault="00D54541" w:rsidP="00DB66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6609">
        <w:rPr>
          <w:rFonts w:ascii="Times New Roman" w:hAnsi="Times New Roman" w:cs="Times New Roman"/>
          <w:sz w:val="24"/>
          <w:szCs w:val="24"/>
        </w:rPr>
        <w:t>My goal towards community building is in line</w:t>
      </w:r>
      <w:r w:rsidR="004773F8">
        <w:rPr>
          <w:rFonts w:ascii="Times New Roman" w:hAnsi="Times New Roman" w:cs="Times New Roman"/>
          <w:sz w:val="24"/>
          <w:szCs w:val="24"/>
        </w:rPr>
        <w:t xml:space="preserve"> with the working practice. The reason I believe in this</w:t>
      </w:r>
      <w:r w:rsidR="0062108A">
        <w:rPr>
          <w:rFonts w:ascii="Times New Roman" w:hAnsi="Times New Roman" w:cs="Times New Roman"/>
          <w:sz w:val="24"/>
          <w:szCs w:val="24"/>
        </w:rPr>
        <w:t xml:space="preserve"> a</w:t>
      </w:r>
      <w:r w:rsidR="004773F8">
        <w:rPr>
          <w:rFonts w:ascii="Times New Roman" w:hAnsi="Times New Roman" w:cs="Times New Roman"/>
          <w:sz w:val="24"/>
          <w:szCs w:val="24"/>
        </w:rPr>
        <w:t>pproach</w:t>
      </w:r>
      <w:r w:rsidR="00A063C6">
        <w:rPr>
          <w:rFonts w:ascii="Times New Roman" w:hAnsi="Times New Roman" w:cs="Times New Roman"/>
          <w:sz w:val="24"/>
          <w:szCs w:val="24"/>
        </w:rPr>
        <w:t xml:space="preserve"> is that magic of </w:t>
      </w:r>
      <w:r w:rsidRPr="00DB6609">
        <w:rPr>
          <w:rFonts w:ascii="Times New Roman" w:hAnsi="Times New Roman" w:cs="Times New Roman"/>
          <w:sz w:val="24"/>
          <w:szCs w:val="24"/>
        </w:rPr>
        <w:t>community</w:t>
      </w:r>
      <w:r w:rsidR="00A063C6">
        <w:rPr>
          <w:rFonts w:ascii="Times New Roman" w:hAnsi="Times New Roman" w:cs="Times New Roman"/>
          <w:sz w:val="24"/>
          <w:szCs w:val="24"/>
        </w:rPr>
        <w:t xml:space="preserve"> building</w:t>
      </w:r>
      <w:r w:rsidRPr="00DB6609">
        <w:rPr>
          <w:rFonts w:ascii="Times New Roman" w:hAnsi="Times New Roman" w:cs="Times New Roman"/>
          <w:sz w:val="24"/>
          <w:szCs w:val="24"/>
        </w:rPr>
        <w:t xml:space="preserve"> lies within the shared act. Community members </w:t>
      </w:r>
      <w:r w:rsidR="00A063C6" w:rsidRPr="00DB6609">
        <w:rPr>
          <w:rFonts w:ascii="Times New Roman" w:hAnsi="Times New Roman" w:cs="Times New Roman"/>
          <w:sz w:val="24"/>
          <w:szCs w:val="24"/>
        </w:rPr>
        <w:t>discover</w:t>
      </w:r>
      <w:r w:rsidRPr="00DB6609">
        <w:rPr>
          <w:rFonts w:ascii="Times New Roman" w:hAnsi="Times New Roman" w:cs="Times New Roman"/>
          <w:sz w:val="24"/>
          <w:szCs w:val="24"/>
        </w:rPr>
        <w:t xml:space="preserve"> each other</w:t>
      </w:r>
      <w:r w:rsidR="00A063C6">
        <w:rPr>
          <w:rFonts w:ascii="Times New Roman" w:hAnsi="Times New Roman" w:cs="Times New Roman"/>
          <w:sz w:val="24"/>
          <w:szCs w:val="24"/>
        </w:rPr>
        <w:t xml:space="preserve">’s strengths and work together </w:t>
      </w:r>
      <w:r w:rsidRPr="00DB6609">
        <w:rPr>
          <w:rFonts w:ascii="Times New Roman" w:hAnsi="Times New Roman" w:cs="Times New Roman"/>
          <w:sz w:val="24"/>
          <w:szCs w:val="24"/>
        </w:rPr>
        <w:t>geared towards ac</w:t>
      </w:r>
      <w:r w:rsidR="00A063C6">
        <w:rPr>
          <w:rFonts w:ascii="Times New Roman" w:hAnsi="Times New Roman" w:cs="Times New Roman"/>
          <w:sz w:val="24"/>
          <w:szCs w:val="24"/>
        </w:rPr>
        <w:t>hieving a certain goal</w:t>
      </w:r>
      <w:r w:rsidRPr="00DB6609">
        <w:rPr>
          <w:rFonts w:ascii="Times New Roman" w:hAnsi="Times New Roman" w:cs="Times New Roman"/>
          <w:sz w:val="24"/>
          <w:szCs w:val="24"/>
        </w:rPr>
        <w:t>. The joy of performing meaningful work and tasks together with people with the same mind</w:t>
      </w:r>
      <w:r w:rsidR="00A063C6">
        <w:rPr>
          <w:rFonts w:ascii="Times New Roman" w:hAnsi="Times New Roman" w:cs="Times New Roman"/>
          <w:sz w:val="24"/>
          <w:szCs w:val="24"/>
        </w:rPr>
        <w:t>set</w:t>
      </w:r>
      <w:r w:rsidRPr="00DB6609">
        <w:rPr>
          <w:rFonts w:ascii="Times New Roman" w:hAnsi="Times New Roman" w:cs="Times New Roman"/>
          <w:sz w:val="24"/>
          <w:szCs w:val="24"/>
        </w:rPr>
        <w:t xml:space="preserve"> orientation and interests is overwhelming. Despite differences in race, cultura</w:t>
      </w:r>
      <w:r w:rsidRPr="00DB6609">
        <w:rPr>
          <w:rFonts w:ascii="Times New Roman" w:hAnsi="Times New Roman" w:cs="Times New Roman"/>
          <w:sz w:val="24"/>
          <w:szCs w:val="24"/>
        </w:rPr>
        <w:t xml:space="preserve">l and religious backgrounds communities find ways of coexisting and creating collective intentions. These communities foster positive curiosity and the urge to learn professional mastery driven by equal content. As a result, learning opportunities through </w:t>
      </w:r>
      <w:r w:rsidR="00A063C6">
        <w:rPr>
          <w:rFonts w:ascii="Times New Roman" w:hAnsi="Times New Roman" w:cs="Times New Roman"/>
          <w:sz w:val="24"/>
          <w:szCs w:val="24"/>
        </w:rPr>
        <w:t xml:space="preserve">partnerships comes in </w:t>
      </w:r>
      <w:r w:rsidRPr="00DB6609">
        <w:rPr>
          <w:rFonts w:ascii="Times New Roman" w:hAnsi="Times New Roman" w:cs="Times New Roman"/>
          <w:sz w:val="24"/>
          <w:szCs w:val="24"/>
        </w:rPr>
        <w:t>through peer-based learni</w:t>
      </w:r>
      <w:r w:rsidR="00A063C6">
        <w:rPr>
          <w:rFonts w:ascii="Times New Roman" w:hAnsi="Times New Roman" w:cs="Times New Roman"/>
          <w:sz w:val="24"/>
          <w:szCs w:val="24"/>
        </w:rPr>
        <w:t xml:space="preserve">ng, facilitation of courses, and </w:t>
      </w:r>
      <w:r w:rsidRPr="00DB6609">
        <w:rPr>
          <w:rFonts w:ascii="Times New Roman" w:hAnsi="Times New Roman" w:cs="Times New Roman"/>
          <w:sz w:val="24"/>
          <w:szCs w:val="24"/>
        </w:rPr>
        <w:t>individual community me</w:t>
      </w:r>
      <w:r w:rsidR="00A063C6">
        <w:rPr>
          <w:rFonts w:ascii="Times New Roman" w:hAnsi="Times New Roman" w:cs="Times New Roman"/>
          <w:sz w:val="24"/>
          <w:szCs w:val="24"/>
        </w:rPr>
        <w:t xml:space="preserve">mber </w:t>
      </w:r>
      <w:r w:rsidR="00A063C6">
        <w:rPr>
          <w:rFonts w:ascii="Times New Roman" w:hAnsi="Times New Roman" w:cs="Times New Roman"/>
          <w:sz w:val="24"/>
          <w:szCs w:val="24"/>
        </w:rPr>
        <w:lastRenderedPageBreak/>
        <w:t>knowledge contributions</w:t>
      </w:r>
      <w:r w:rsidR="00374B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74B64">
        <w:rPr>
          <w:rFonts w:ascii="Times New Roman" w:hAnsi="Times New Roman" w:cs="Times New Roman"/>
          <w:sz w:val="24"/>
          <w:szCs w:val="24"/>
        </w:rPr>
        <w:t>Nychonline</w:t>
      </w:r>
      <w:proofErr w:type="spellEnd"/>
      <w:r w:rsidR="00374B64">
        <w:rPr>
          <w:rFonts w:ascii="Times New Roman" w:hAnsi="Times New Roman" w:cs="Times New Roman"/>
          <w:sz w:val="24"/>
          <w:szCs w:val="24"/>
        </w:rPr>
        <w:t>, 2017)</w:t>
      </w:r>
      <w:r w:rsidR="00A063C6">
        <w:rPr>
          <w:rFonts w:ascii="Times New Roman" w:hAnsi="Times New Roman" w:cs="Times New Roman"/>
          <w:sz w:val="24"/>
          <w:szCs w:val="24"/>
        </w:rPr>
        <w:t xml:space="preserve">. Nonetheless, a </w:t>
      </w:r>
      <w:r w:rsidRPr="00DB6609">
        <w:rPr>
          <w:rFonts w:ascii="Times New Roman" w:hAnsi="Times New Roman" w:cs="Times New Roman"/>
          <w:sz w:val="24"/>
          <w:szCs w:val="24"/>
        </w:rPr>
        <w:t xml:space="preserve">lifelong learning pattern is evident through this engagement. </w:t>
      </w:r>
    </w:p>
    <w:p w:rsidR="00DB6609" w:rsidRPr="00DB6609" w:rsidRDefault="00D54541" w:rsidP="00DB66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6609">
        <w:rPr>
          <w:rFonts w:ascii="Times New Roman" w:hAnsi="Times New Roman" w:cs="Times New Roman"/>
          <w:sz w:val="24"/>
          <w:szCs w:val="24"/>
        </w:rPr>
        <w:t xml:space="preserve">Additionally, another goal </w:t>
      </w:r>
      <w:r w:rsidRPr="00DB6609">
        <w:rPr>
          <w:rFonts w:ascii="Times New Roman" w:hAnsi="Times New Roman" w:cs="Times New Roman"/>
          <w:sz w:val="24"/>
          <w:szCs w:val="24"/>
        </w:rPr>
        <w:t>is the provision of safe spaces. Communities require secure places where they can engage together freely without having to worry about any external interferences. Belong</w:t>
      </w:r>
      <w:r w:rsidR="00A063C6">
        <w:rPr>
          <w:rFonts w:ascii="Times New Roman" w:hAnsi="Times New Roman" w:cs="Times New Roman"/>
          <w:sz w:val="24"/>
          <w:szCs w:val="24"/>
        </w:rPr>
        <w:t xml:space="preserve">ing to a household provides </w:t>
      </w:r>
      <w:r w:rsidRPr="00DB6609">
        <w:rPr>
          <w:rFonts w:ascii="Times New Roman" w:hAnsi="Times New Roman" w:cs="Times New Roman"/>
          <w:sz w:val="24"/>
          <w:szCs w:val="24"/>
        </w:rPr>
        <w:t xml:space="preserve">a </w:t>
      </w:r>
      <w:r w:rsidR="00A063C6">
        <w:rPr>
          <w:rFonts w:ascii="Times New Roman" w:hAnsi="Times New Roman" w:cs="Times New Roman"/>
          <w:sz w:val="24"/>
          <w:szCs w:val="24"/>
        </w:rPr>
        <w:t xml:space="preserve">safe space because </w:t>
      </w:r>
      <w:r w:rsidRPr="00DB6609">
        <w:rPr>
          <w:rFonts w:ascii="Times New Roman" w:hAnsi="Times New Roman" w:cs="Times New Roman"/>
          <w:sz w:val="24"/>
          <w:szCs w:val="24"/>
        </w:rPr>
        <w:t>members respect each other’s reservati</w:t>
      </w:r>
      <w:r w:rsidRPr="00DB6609">
        <w:rPr>
          <w:rFonts w:ascii="Times New Roman" w:hAnsi="Times New Roman" w:cs="Times New Roman"/>
          <w:sz w:val="24"/>
          <w:szCs w:val="24"/>
        </w:rPr>
        <w:t>ons and privacy bearing in mind the sensitive surroundings in which some of th</w:t>
      </w:r>
      <w:r w:rsidR="00A063C6">
        <w:rPr>
          <w:rFonts w:ascii="Times New Roman" w:hAnsi="Times New Roman" w:cs="Times New Roman"/>
          <w:sz w:val="24"/>
          <w:szCs w:val="24"/>
        </w:rPr>
        <w:t xml:space="preserve">em operate in. </w:t>
      </w:r>
      <w:r w:rsidR="00136A9A">
        <w:rPr>
          <w:rFonts w:ascii="Times New Roman" w:hAnsi="Times New Roman" w:cs="Times New Roman"/>
          <w:sz w:val="24"/>
          <w:szCs w:val="24"/>
        </w:rPr>
        <w:t xml:space="preserve">Also, </w:t>
      </w:r>
      <w:r w:rsidR="00A063C6">
        <w:rPr>
          <w:rFonts w:ascii="Times New Roman" w:hAnsi="Times New Roman" w:cs="Times New Roman"/>
          <w:sz w:val="24"/>
          <w:szCs w:val="24"/>
        </w:rPr>
        <w:t xml:space="preserve">people </w:t>
      </w:r>
      <w:r w:rsidRPr="00DB6609">
        <w:rPr>
          <w:rFonts w:ascii="Times New Roman" w:hAnsi="Times New Roman" w:cs="Times New Roman"/>
          <w:sz w:val="24"/>
          <w:szCs w:val="24"/>
        </w:rPr>
        <w:t xml:space="preserve">contribute towards community building through soul-feeding events such as annual festivals that facilitate real-life </w:t>
      </w:r>
      <w:r w:rsidR="00A063C6">
        <w:rPr>
          <w:rFonts w:ascii="Times New Roman" w:hAnsi="Times New Roman" w:cs="Times New Roman"/>
          <w:sz w:val="24"/>
          <w:szCs w:val="24"/>
        </w:rPr>
        <w:t xml:space="preserve">connections. Ties develop </w:t>
      </w:r>
      <w:r w:rsidRPr="00DB6609">
        <w:rPr>
          <w:rFonts w:ascii="Times New Roman" w:hAnsi="Times New Roman" w:cs="Times New Roman"/>
          <w:sz w:val="24"/>
          <w:szCs w:val="24"/>
        </w:rPr>
        <w:t>between</w:t>
      </w:r>
      <w:r w:rsidRPr="00DB6609">
        <w:rPr>
          <w:rFonts w:ascii="Times New Roman" w:hAnsi="Times New Roman" w:cs="Times New Roman"/>
          <w:sz w:val="24"/>
          <w:szCs w:val="24"/>
        </w:rPr>
        <w:t xml:space="preserve"> people</w:t>
      </w:r>
      <w:r w:rsidR="00A063C6">
        <w:rPr>
          <w:rFonts w:ascii="Times New Roman" w:hAnsi="Times New Roman" w:cs="Times New Roman"/>
          <w:sz w:val="24"/>
          <w:szCs w:val="24"/>
        </w:rPr>
        <w:t xml:space="preserve"> through these connections</w:t>
      </w:r>
      <w:r w:rsidRPr="00DB6609">
        <w:rPr>
          <w:rFonts w:ascii="Times New Roman" w:hAnsi="Times New Roman" w:cs="Times New Roman"/>
          <w:sz w:val="24"/>
          <w:szCs w:val="24"/>
        </w:rPr>
        <w:t xml:space="preserve">. This is the </w:t>
      </w:r>
      <w:r w:rsidR="00DC24C7" w:rsidRPr="00DB6609">
        <w:rPr>
          <w:rFonts w:ascii="Times New Roman" w:hAnsi="Times New Roman" w:cs="Times New Roman"/>
          <w:sz w:val="24"/>
          <w:szCs w:val="24"/>
        </w:rPr>
        <w:t>cooperative</w:t>
      </w:r>
      <w:r w:rsidRPr="00DB6609">
        <w:rPr>
          <w:rFonts w:ascii="Times New Roman" w:hAnsi="Times New Roman" w:cs="Times New Roman"/>
          <w:sz w:val="24"/>
          <w:szCs w:val="24"/>
        </w:rPr>
        <w:t xml:space="preserve"> capital that makes th</w:t>
      </w:r>
      <w:r w:rsidR="00DC24C7">
        <w:rPr>
          <w:rFonts w:ascii="Times New Roman" w:hAnsi="Times New Roman" w:cs="Times New Roman"/>
          <w:sz w:val="24"/>
          <w:szCs w:val="24"/>
        </w:rPr>
        <w:t xml:space="preserve">e sum greater than its parts. </w:t>
      </w:r>
      <w:r w:rsidR="00BF68C5">
        <w:rPr>
          <w:rFonts w:ascii="Times New Roman" w:hAnsi="Times New Roman" w:cs="Times New Roman"/>
          <w:sz w:val="24"/>
          <w:szCs w:val="24"/>
        </w:rPr>
        <w:t xml:space="preserve">Lastly, </w:t>
      </w:r>
      <w:proofErr w:type="spellStart"/>
      <w:r w:rsidR="00BD06E5">
        <w:rPr>
          <w:rFonts w:ascii="Times New Roman" w:hAnsi="Times New Roman" w:cs="Times New Roman"/>
          <w:sz w:val="24"/>
          <w:szCs w:val="24"/>
        </w:rPr>
        <w:t>Nychonline</w:t>
      </w:r>
      <w:proofErr w:type="spellEnd"/>
      <w:r w:rsidR="00BD06E5">
        <w:rPr>
          <w:rFonts w:ascii="Times New Roman" w:hAnsi="Times New Roman" w:cs="Times New Roman"/>
          <w:sz w:val="24"/>
          <w:szCs w:val="24"/>
        </w:rPr>
        <w:t xml:space="preserve"> (2017)</w:t>
      </w:r>
      <w:r w:rsidR="00BF68C5">
        <w:rPr>
          <w:rFonts w:ascii="Times New Roman" w:hAnsi="Times New Roman" w:cs="Times New Roman"/>
          <w:sz w:val="24"/>
          <w:szCs w:val="24"/>
        </w:rPr>
        <w:t xml:space="preserve"> concludes that </w:t>
      </w:r>
      <w:r w:rsidRPr="00DB6609">
        <w:rPr>
          <w:rFonts w:ascii="Times New Roman" w:hAnsi="Times New Roman" w:cs="Times New Roman"/>
          <w:sz w:val="24"/>
          <w:szCs w:val="24"/>
        </w:rPr>
        <w:t>a community does not necessarily have to be people from t</w:t>
      </w:r>
      <w:r w:rsidR="00676238">
        <w:rPr>
          <w:rFonts w:ascii="Times New Roman" w:hAnsi="Times New Roman" w:cs="Times New Roman"/>
          <w:sz w:val="24"/>
          <w:szCs w:val="24"/>
        </w:rPr>
        <w:t>he same country but it can be built by people</w:t>
      </w:r>
      <w:r w:rsidR="00136A9A">
        <w:rPr>
          <w:rFonts w:ascii="Times New Roman" w:hAnsi="Times New Roman" w:cs="Times New Roman"/>
          <w:sz w:val="24"/>
          <w:szCs w:val="24"/>
        </w:rPr>
        <w:t xml:space="preserve"> from</w:t>
      </w:r>
      <w:r w:rsidRPr="00DB6609">
        <w:rPr>
          <w:rFonts w:ascii="Times New Roman" w:hAnsi="Times New Roman" w:cs="Times New Roman"/>
          <w:sz w:val="24"/>
          <w:szCs w:val="24"/>
        </w:rPr>
        <w:t xml:space="preserve"> different countries and walks of life </w:t>
      </w:r>
      <w:r w:rsidR="00676238">
        <w:rPr>
          <w:rFonts w:ascii="Times New Roman" w:hAnsi="Times New Roman" w:cs="Times New Roman"/>
          <w:sz w:val="24"/>
          <w:szCs w:val="24"/>
        </w:rPr>
        <w:t xml:space="preserve">who connect through networking and create </w:t>
      </w:r>
      <w:r w:rsidRPr="00DB6609">
        <w:rPr>
          <w:rFonts w:ascii="Times New Roman" w:hAnsi="Times New Roman" w:cs="Times New Roman"/>
          <w:sz w:val="24"/>
          <w:szCs w:val="24"/>
        </w:rPr>
        <w:t>the spirit of togetherness.</w:t>
      </w:r>
    </w:p>
    <w:p w:rsidR="00CE6B4C" w:rsidRDefault="00DB6609" w:rsidP="008F6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6609">
        <w:rPr>
          <w:rFonts w:ascii="Times New Roman" w:hAnsi="Times New Roman" w:cs="Times New Roman"/>
          <w:sz w:val="24"/>
          <w:szCs w:val="24"/>
        </w:rPr>
        <w:t>Respect for diversity is evident as a f</w:t>
      </w:r>
      <w:r w:rsidR="00D54541">
        <w:rPr>
          <w:rFonts w:ascii="Times New Roman" w:hAnsi="Times New Roman" w:cs="Times New Roman"/>
          <w:sz w:val="24"/>
          <w:szCs w:val="24"/>
        </w:rPr>
        <w:t>undamental value for community building</w:t>
      </w:r>
      <w:r w:rsidRPr="00DB6609">
        <w:rPr>
          <w:rFonts w:ascii="Times New Roman" w:hAnsi="Times New Roman" w:cs="Times New Roman"/>
          <w:sz w:val="24"/>
          <w:szCs w:val="24"/>
        </w:rPr>
        <w:t xml:space="preserve">. Appreciating diversity within communities involves understanding its dimensions and ways of working within </w:t>
      </w:r>
      <w:r w:rsidR="00D54541">
        <w:rPr>
          <w:rFonts w:ascii="Times New Roman" w:hAnsi="Times New Roman" w:cs="Times New Roman"/>
          <w:sz w:val="24"/>
          <w:szCs w:val="24"/>
        </w:rPr>
        <w:t xml:space="preserve">the context of </w:t>
      </w:r>
      <w:r w:rsidRPr="00DB6609">
        <w:rPr>
          <w:rFonts w:ascii="Times New Roman" w:hAnsi="Times New Roman" w:cs="Times New Roman"/>
          <w:sz w:val="24"/>
          <w:szCs w:val="24"/>
        </w:rPr>
        <w:t xml:space="preserve">inequality systems. Understanding different cultures and </w:t>
      </w:r>
      <w:r w:rsidR="008F6D62">
        <w:rPr>
          <w:rFonts w:ascii="Times New Roman" w:hAnsi="Times New Roman" w:cs="Times New Roman"/>
          <w:sz w:val="24"/>
          <w:szCs w:val="24"/>
        </w:rPr>
        <w:t>their uniformities</w:t>
      </w:r>
      <w:r w:rsidRPr="00DB6609">
        <w:rPr>
          <w:rFonts w:ascii="Times New Roman" w:hAnsi="Times New Roman" w:cs="Times New Roman"/>
          <w:sz w:val="24"/>
          <w:szCs w:val="24"/>
        </w:rPr>
        <w:t xml:space="preserve"> is becoming crucial because the world is increasingly becoming diverse and interconnected. </w:t>
      </w:r>
      <w:r w:rsidR="008F6D62">
        <w:rPr>
          <w:rFonts w:ascii="Times New Roman" w:hAnsi="Times New Roman" w:cs="Times New Roman"/>
          <w:sz w:val="24"/>
          <w:szCs w:val="24"/>
        </w:rPr>
        <w:t xml:space="preserve">Therefore, culture forms </w:t>
      </w:r>
      <w:r w:rsidRPr="00DB6609">
        <w:rPr>
          <w:rFonts w:ascii="Times New Roman" w:hAnsi="Times New Roman" w:cs="Times New Roman"/>
          <w:sz w:val="24"/>
          <w:szCs w:val="24"/>
        </w:rPr>
        <w:t xml:space="preserve">a critical dimension of community diversity. </w:t>
      </w:r>
    </w:p>
    <w:p w:rsidR="00A07F30" w:rsidRDefault="00CE6B4C" w:rsidP="008F6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Besides</w:t>
      </w:r>
      <w:r w:rsidR="008F6D62">
        <w:rPr>
          <w:rFonts w:ascii="Times New Roman" w:hAnsi="Times New Roman" w:cs="Times New Roman"/>
          <w:sz w:val="24"/>
          <w:szCs w:val="24"/>
        </w:rPr>
        <w:t>, t</w:t>
      </w:r>
      <w:r w:rsidR="00DB6609" w:rsidRPr="00DB6609">
        <w:rPr>
          <w:rFonts w:ascii="Times New Roman" w:hAnsi="Times New Roman" w:cs="Times New Roman"/>
          <w:sz w:val="24"/>
          <w:szCs w:val="24"/>
        </w:rPr>
        <w:t>he emergency preparedness due to the unity among communities can be ideal initial responden</w:t>
      </w:r>
      <w:r w:rsidR="008F6D62">
        <w:rPr>
          <w:rFonts w:ascii="Times New Roman" w:hAnsi="Times New Roman" w:cs="Times New Roman"/>
          <w:sz w:val="24"/>
          <w:szCs w:val="24"/>
        </w:rPr>
        <w:t>ts bridging the gap between</w:t>
      </w:r>
      <w:r w:rsidR="00DB6609" w:rsidRPr="00DB6609">
        <w:rPr>
          <w:rFonts w:ascii="Times New Roman" w:hAnsi="Times New Roman" w:cs="Times New Roman"/>
          <w:sz w:val="24"/>
          <w:szCs w:val="24"/>
        </w:rPr>
        <w:t xml:space="preserve"> occurrence</w:t>
      </w:r>
      <w:r w:rsidR="008F6D62">
        <w:rPr>
          <w:rFonts w:ascii="Times New Roman" w:hAnsi="Times New Roman" w:cs="Times New Roman"/>
          <w:sz w:val="24"/>
          <w:szCs w:val="24"/>
        </w:rPr>
        <w:t xml:space="preserve">s of risky </w:t>
      </w:r>
      <w:r w:rsidR="00DB6609" w:rsidRPr="00DB6609">
        <w:rPr>
          <w:rFonts w:ascii="Times New Roman" w:hAnsi="Times New Roman" w:cs="Times New Roman"/>
          <w:sz w:val="24"/>
          <w:szCs w:val="24"/>
        </w:rPr>
        <w:t>events and the arrival of official emergency organizations. The communities might be volunteer disaster response organizations created by the community members or associated with existing groups like neighborhood association</w:t>
      </w:r>
      <w:r w:rsidR="008F6D62">
        <w:rPr>
          <w:rFonts w:ascii="Times New Roman" w:hAnsi="Times New Roman" w:cs="Times New Roman"/>
          <w:sz w:val="24"/>
          <w:szCs w:val="24"/>
        </w:rPr>
        <w:t xml:space="preserve">s or </w:t>
      </w:r>
      <w:r w:rsidR="00DB6609" w:rsidRPr="00DB6609">
        <w:rPr>
          <w:rFonts w:ascii="Times New Roman" w:hAnsi="Times New Roman" w:cs="Times New Roman"/>
          <w:sz w:val="24"/>
          <w:szCs w:val="24"/>
        </w:rPr>
        <w:t>crime watch unit</w:t>
      </w:r>
      <w:r w:rsidR="008F6D62">
        <w:rPr>
          <w:rFonts w:ascii="Times New Roman" w:hAnsi="Times New Roman" w:cs="Times New Roman"/>
          <w:sz w:val="24"/>
          <w:szCs w:val="24"/>
        </w:rPr>
        <w:t>s</w:t>
      </w:r>
      <w:r w:rsidR="00DB6609" w:rsidRPr="00DB6609">
        <w:rPr>
          <w:rFonts w:ascii="Times New Roman" w:hAnsi="Times New Roman" w:cs="Times New Roman"/>
          <w:sz w:val="24"/>
          <w:szCs w:val="24"/>
        </w:rPr>
        <w:t xml:space="preserve">. Besides, community resilience is under promotion enabling communities to respond positively and timely to </w:t>
      </w:r>
      <w:r w:rsidR="00B825C0">
        <w:rPr>
          <w:rFonts w:ascii="Times New Roman" w:hAnsi="Times New Roman" w:cs="Times New Roman"/>
          <w:sz w:val="24"/>
          <w:szCs w:val="24"/>
        </w:rPr>
        <w:t xml:space="preserve">various risks. According to </w:t>
      </w:r>
      <w:r w:rsidR="005E23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Lin </w:t>
      </w:r>
      <w:r w:rsidR="005E2325" w:rsidRPr="00622C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r w:rsidR="005E23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Wang (2017)</w:t>
      </w:r>
      <w:r w:rsidR="00136A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B825C0">
        <w:rPr>
          <w:rFonts w:ascii="Times New Roman" w:hAnsi="Times New Roman" w:cs="Times New Roman"/>
          <w:sz w:val="24"/>
          <w:szCs w:val="24"/>
        </w:rPr>
        <w:t xml:space="preserve"> </w:t>
      </w:r>
      <w:r w:rsidR="00DB6609" w:rsidRPr="00DB6609">
        <w:rPr>
          <w:rFonts w:ascii="Times New Roman" w:hAnsi="Times New Roman" w:cs="Times New Roman"/>
          <w:sz w:val="24"/>
          <w:szCs w:val="24"/>
        </w:rPr>
        <w:t>socio-ecological systems outline resilience as an emergent property of the relationship among people within a community. Therefore, this mean</w:t>
      </w:r>
      <w:r w:rsidR="00DC3D6F">
        <w:rPr>
          <w:rFonts w:ascii="Times New Roman" w:hAnsi="Times New Roman" w:cs="Times New Roman"/>
          <w:sz w:val="24"/>
          <w:szCs w:val="24"/>
        </w:rPr>
        <w:t xml:space="preserve">s that resilience relies on </w:t>
      </w:r>
      <w:r w:rsidR="00DB6609" w:rsidRPr="00DB6609">
        <w:rPr>
          <w:rFonts w:ascii="Times New Roman" w:hAnsi="Times New Roman" w:cs="Times New Roman"/>
          <w:sz w:val="24"/>
          <w:szCs w:val="24"/>
        </w:rPr>
        <w:t>different compone</w:t>
      </w:r>
      <w:r w:rsidR="008F6D62">
        <w:rPr>
          <w:rFonts w:ascii="Times New Roman" w:hAnsi="Times New Roman" w:cs="Times New Roman"/>
          <w:sz w:val="24"/>
          <w:szCs w:val="24"/>
        </w:rPr>
        <w:t xml:space="preserve">nts interacting to influence a particular </w:t>
      </w:r>
      <w:r w:rsidR="00DB6609" w:rsidRPr="00DB6609">
        <w:rPr>
          <w:rFonts w:ascii="Times New Roman" w:hAnsi="Times New Roman" w:cs="Times New Roman"/>
          <w:sz w:val="24"/>
          <w:szCs w:val="24"/>
        </w:rPr>
        <w:t>outcome.</w:t>
      </w:r>
    </w:p>
    <w:p w:rsidR="00616E2F" w:rsidRDefault="00616E2F" w:rsidP="008F6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6E2F" w:rsidRDefault="00616E2F" w:rsidP="008F6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6E2F" w:rsidRDefault="00616E2F" w:rsidP="008F6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6E2F" w:rsidRDefault="00616E2F" w:rsidP="008F6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6E2F" w:rsidRDefault="00616E2F" w:rsidP="008F6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6E2F" w:rsidRDefault="00616E2F" w:rsidP="008F6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6E2F" w:rsidRDefault="00616E2F" w:rsidP="008F6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6E2F" w:rsidRDefault="00616E2F" w:rsidP="008F6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6E2F" w:rsidRDefault="00616E2F" w:rsidP="008F6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6E2F" w:rsidRDefault="00616E2F" w:rsidP="008F6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6E2F" w:rsidRDefault="00616E2F" w:rsidP="008F6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6E2F" w:rsidRDefault="00616E2F" w:rsidP="005C22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22A7" w:rsidRDefault="005C22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16E2F" w:rsidRDefault="00D54541" w:rsidP="00136A9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E2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04F3E" w:rsidRDefault="00A04F3E" w:rsidP="008544C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22C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Lin, P., &amp;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Wang, N. (2017). </w:t>
      </w:r>
      <w:r w:rsidRPr="00622CB2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Stochastic Post-Disaster Functionality Recovery of Community Building </w:t>
      </w:r>
      <w:proofErr w:type="spellStart"/>
      <w:r w:rsidRPr="00622CB2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Bortfolios</w:t>
      </w:r>
      <w:proofErr w:type="spellEnd"/>
      <w:r w:rsidRPr="00622C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II: Application. </w:t>
      </w:r>
      <w:r w:rsidRPr="00622CB2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Structural Safety</w:t>
      </w:r>
      <w:r w:rsidRPr="00622C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22CB2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69</w:t>
      </w:r>
      <w:r w:rsidRPr="00622C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106-117.</w:t>
      </w:r>
    </w:p>
    <w:p w:rsidR="00A04F3E" w:rsidRDefault="00A04F3E" w:rsidP="008544C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Menno, Van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Dijk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Valeria, M.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P. (2016, September 2). </w:t>
      </w:r>
      <w:r w:rsidRPr="00622CB2">
        <w:rPr>
          <w:rFonts w:ascii="Times New Roman" w:hAnsi="Times New Roman" w:cs="Times New Roman"/>
          <w:i/>
          <w:sz w:val="24"/>
          <w:szCs w:val="24"/>
        </w:rPr>
        <w:t>Building a Community. Think Organization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F31322">
          <w:rPr>
            <w:rStyle w:val="Hyperlink"/>
            <w:rFonts w:ascii="Times New Roman" w:hAnsi="Times New Roman" w:cs="Times New Roman"/>
            <w:sz w:val="24"/>
            <w:szCs w:val="24"/>
          </w:rPr>
          <w:t>https://www.thnk.org/insights/buildin</w:t>
        </w:r>
        <w:bookmarkStart w:id="0" w:name="_GoBack"/>
        <w:bookmarkEnd w:id="0"/>
        <w:r w:rsidRPr="00F31322">
          <w:rPr>
            <w:rStyle w:val="Hyperlink"/>
            <w:rFonts w:ascii="Times New Roman" w:hAnsi="Times New Roman" w:cs="Times New Roman"/>
            <w:sz w:val="24"/>
            <w:szCs w:val="24"/>
          </w:rPr>
          <w:t>g-a-community/</w:t>
        </w:r>
      </w:hyperlink>
    </w:p>
    <w:p w:rsidR="00A04F3E" w:rsidRDefault="00A04F3E" w:rsidP="008544C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28479D">
        <w:rPr>
          <w:rFonts w:ascii="Times New Roman" w:hAnsi="Times New Roman" w:cs="Times New Roman"/>
          <w:sz w:val="24"/>
          <w:szCs w:val="24"/>
        </w:rPr>
        <w:t>Nychonline</w:t>
      </w:r>
      <w:proofErr w:type="spellEnd"/>
      <w:r w:rsidRPr="0028479D">
        <w:rPr>
          <w:rFonts w:ascii="Times New Roman" w:hAnsi="Times New Roman" w:cs="Times New Roman"/>
          <w:sz w:val="24"/>
          <w:szCs w:val="24"/>
        </w:rPr>
        <w:t xml:space="preserve">. (2017, January 16). </w:t>
      </w:r>
      <w:r w:rsidRPr="0028479D">
        <w:rPr>
          <w:rFonts w:ascii="Times New Roman" w:hAnsi="Times New Roman" w:cs="Times New Roman"/>
          <w:i/>
          <w:sz w:val="24"/>
          <w:szCs w:val="24"/>
        </w:rPr>
        <w:t>What does Community Mean to You</w:t>
      </w:r>
      <w:r w:rsidRPr="0028479D">
        <w:rPr>
          <w:rFonts w:ascii="Times New Roman" w:hAnsi="Times New Roman" w:cs="Times New Roman"/>
          <w:sz w:val="24"/>
          <w:szCs w:val="24"/>
        </w:rPr>
        <w:t xml:space="preserve">? [Video]. YouTube. </w:t>
      </w:r>
      <w:r w:rsidRPr="00284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7" w:tgtFrame="_blank" w:history="1">
        <w:r w:rsidRPr="0028479D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https://youtu.be/pdzLV4RKMgM</w:t>
        </w:r>
      </w:hyperlink>
    </w:p>
    <w:p w:rsidR="00622CB2" w:rsidRPr="00622CB2" w:rsidRDefault="00622CB2" w:rsidP="005102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622CB2" w:rsidRPr="00622CB2" w:rsidSect="00136A9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541" w:rsidRDefault="00D54541">
      <w:pPr>
        <w:spacing w:after="0" w:line="240" w:lineRule="auto"/>
      </w:pPr>
      <w:r>
        <w:separator/>
      </w:r>
    </w:p>
  </w:endnote>
  <w:endnote w:type="continuationSeparator" w:id="0">
    <w:p w:rsidR="00D54541" w:rsidRDefault="00D54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541" w:rsidRDefault="00D54541">
      <w:pPr>
        <w:spacing w:after="0" w:line="240" w:lineRule="auto"/>
      </w:pPr>
      <w:r>
        <w:separator/>
      </w:r>
    </w:p>
  </w:footnote>
  <w:footnote w:type="continuationSeparator" w:id="0">
    <w:p w:rsidR="00D54541" w:rsidRDefault="00D54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6982794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36A9A" w:rsidRPr="00136A9A" w:rsidRDefault="00D5454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36A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6A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36A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4F3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36A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F332B" w:rsidRPr="00136A9A" w:rsidRDefault="00CF332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609" w:rsidRDefault="00D54541">
    <w:pPr>
      <w:pStyle w:val="Header"/>
    </w:pP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421"/>
    <w:rsid w:val="000248FF"/>
    <w:rsid w:val="000311EF"/>
    <w:rsid w:val="000D5A8A"/>
    <w:rsid w:val="00126B81"/>
    <w:rsid w:val="00136A9A"/>
    <w:rsid w:val="0014598F"/>
    <w:rsid w:val="00156590"/>
    <w:rsid w:val="00166604"/>
    <w:rsid w:val="00194B57"/>
    <w:rsid w:val="001B6898"/>
    <w:rsid w:val="001F7371"/>
    <w:rsid w:val="0020709E"/>
    <w:rsid w:val="0028479D"/>
    <w:rsid w:val="002C28A3"/>
    <w:rsid w:val="002D39C9"/>
    <w:rsid w:val="002F681C"/>
    <w:rsid w:val="00336B23"/>
    <w:rsid w:val="00374B64"/>
    <w:rsid w:val="00394047"/>
    <w:rsid w:val="004024BA"/>
    <w:rsid w:val="004773F8"/>
    <w:rsid w:val="004A5EAE"/>
    <w:rsid w:val="004B22A2"/>
    <w:rsid w:val="004B562D"/>
    <w:rsid w:val="004F4EA8"/>
    <w:rsid w:val="005069C1"/>
    <w:rsid w:val="0051029D"/>
    <w:rsid w:val="0055143D"/>
    <w:rsid w:val="005C22A7"/>
    <w:rsid w:val="005C2C73"/>
    <w:rsid w:val="005E2325"/>
    <w:rsid w:val="005F5D84"/>
    <w:rsid w:val="005F70FD"/>
    <w:rsid w:val="00616E2F"/>
    <w:rsid w:val="0062108A"/>
    <w:rsid w:val="00622CB2"/>
    <w:rsid w:val="00641B34"/>
    <w:rsid w:val="00661735"/>
    <w:rsid w:val="00676238"/>
    <w:rsid w:val="006A7E7C"/>
    <w:rsid w:val="00754390"/>
    <w:rsid w:val="007820D7"/>
    <w:rsid w:val="007D125A"/>
    <w:rsid w:val="0084486D"/>
    <w:rsid w:val="008458DF"/>
    <w:rsid w:val="008544C9"/>
    <w:rsid w:val="0085778B"/>
    <w:rsid w:val="008A1E75"/>
    <w:rsid w:val="008F6D62"/>
    <w:rsid w:val="009056AA"/>
    <w:rsid w:val="00935522"/>
    <w:rsid w:val="0095173C"/>
    <w:rsid w:val="00994FB6"/>
    <w:rsid w:val="009A551C"/>
    <w:rsid w:val="009B45B3"/>
    <w:rsid w:val="009E38F8"/>
    <w:rsid w:val="00A04F3E"/>
    <w:rsid w:val="00A063C6"/>
    <w:rsid w:val="00A07F30"/>
    <w:rsid w:val="00A871DB"/>
    <w:rsid w:val="00B6264F"/>
    <w:rsid w:val="00B825C0"/>
    <w:rsid w:val="00B92F8B"/>
    <w:rsid w:val="00BD06E5"/>
    <w:rsid w:val="00BD220B"/>
    <w:rsid w:val="00BE0188"/>
    <w:rsid w:val="00BF68C5"/>
    <w:rsid w:val="00C64F8A"/>
    <w:rsid w:val="00C7693C"/>
    <w:rsid w:val="00CC361A"/>
    <w:rsid w:val="00CE459A"/>
    <w:rsid w:val="00CE6B4C"/>
    <w:rsid w:val="00CF332B"/>
    <w:rsid w:val="00D07240"/>
    <w:rsid w:val="00D13E55"/>
    <w:rsid w:val="00D443DB"/>
    <w:rsid w:val="00D452B1"/>
    <w:rsid w:val="00D54541"/>
    <w:rsid w:val="00D76AFF"/>
    <w:rsid w:val="00D9158B"/>
    <w:rsid w:val="00DB6609"/>
    <w:rsid w:val="00DC24C7"/>
    <w:rsid w:val="00DC3D6F"/>
    <w:rsid w:val="00E24C70"/>
    <w:rsid w:val="00F23421"/>
    <w:rsid w:val="00F31322"/>
    <w:rsid w:val="00F47C31"/>
    <w:rsid w:val="00F61FBC"/>
    <w:rsid w:val="00F80B78"/>
    <w:rsid w:val="00F813D5"/>
    <w:rsid w:val="00FA1D5C"/>
    <w:rsid w:val="00FD0330"/>
    <w:rsid w:val="00FD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622EA8-3062-45DF-A045-70E6D943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6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609"/>
  </w:style>
  <w:style w:type="paragraph" w:styleId="Footer">
    <w:name w:val="footer"/>
    <w:basedOn w:val="Normal"/>
    <w:link w:val="FooterChar"/>
    <w:uiPriority w:val="99"/>
    <w:unhideWhenUsed/>
    <w:rsid w:val="00DB6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609"/>
  </w:style>
  <w:style w:type="character" w:styleId="Hyperlink">
    <w:name w:val="Hyperlink"/>
    <w:basedOn w:val="DefaultParagraphFont"/>
    <w:uiPriority w:val="99"/>
    <w:unhideWhenUsed/>
    <w:rsid w:val="006A7E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youtu.be/pdzLV4RKMg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nk.org/insights/building-a-community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5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ongoro</dc:creator>
  <cp:lastModifiedBy>LAPTOP</cp:lastModifiedBy>
  <cp:revision>86</cp:revision>
  <dcterms:created xsi:type="dcterms:W3CDTF">2021-01-21T07:18:00Z</dcterms:created>
  <dcterms:modified xsi:type="dcterms:W3CDTF">2021-01-21T12:48:00Z</dcterms:modified>
</cp:coreProperties>
</file>